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E5"/>
  <w:body>
    <w:p w14:paraId="17065A34" w14:textId="2C3C4505" w:rsidR="004D345B" w:rsidRPr="004D345B" w:rsidRDefault="00561BD0" w:rsidP="004D345B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noProof/>
          <w:sz w:val="22"/>
          <w:lang w:val="ja-JP"/>
        </w:rPr>
        <w:drawing>
          <wp:anchor distT="0" distB="0" distL="114300" distR="114300" simplePos="0" relativeHeight="251661312" behindDoc="1" locked="0" layoutInCell="1" allowOverlap="1" wp14:anchorId="6D264789" wp14:editId="4ADFA192">
            <wp:simplePos x="0" y="0"/>
            <wp:positionH relativeFrom="margin">
              <wp:posOffset>6395388</wp:posOffset>
            </wp:positionH>
            <wp:positionV relativeFrom="paragraph">
              <wp:posOffset>108992</wp:posOffset>
            </wp:positionV>
            <wp:extent cx="354652" cy="361378"/>
            <wp:effectExtent l="0" t="0" r="762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52" cy="361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  <w:noProof/>
          <w:sz w:val="22"/>
          <w:lang w:val="ja-JP"/>
        </w:rPr>
        <w:drawing>
          <wp:anchor distT="0" distB="0" distL="114300" distR="114300" simplePos="0" relativeHeight="251659264" behindDoc="1" locked="0" layoutInCell="1" allowOverlap="1" wp14:anchorId="76340BE8" wp14:editId="21D61C15">
            <wp:simplePos x="0" y="0"/>
            <wp:positionH relativeFrom="margin">
              <wp:posOffset>172000</wp:posOffset>
            </wp:positionH>
            <wp:positionV relativeFrom="paragraph">
              <wp:posOffset>94435</wp:posOffset>
            </wp:positionV>
            <wp:extent cx="367876" cy="375285"/>
            <wp:effectExtent l="0" t="0" r="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76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03B" w:rsidRPr="004D345B">
        <w:rPr>
          <w:rFonts w:ascii="BIZ UDPゴシック" w:eastAsia="BIZ UDPゴシック" w:hAnsi="BIZ UDPゴシック" w:hint="eastAsia"/>
          <w:sz w:val="36"/>
          <w:szCs w:val="36"/>
        </w:rPr>
        <w:t>第58回　日本小児アレルギー学会報告　2021.11</w:t>
      </w:r>
    </w:p>
    <w:p w14:paraId="3C444247" w14:textId="11E3AD8C" w:rsidR="00BB5704" w:rsidRDefault="004D345B" w:rsidP="00862F07">
      <w:pPr>
        <w:jc w:val="center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BIZ UDPゴシック" w:eastAsia="BIZ UDPゴシック" w:hAnsi="BIZ UDPゴシック" w:hint="eastAsia"/>
          <w:sz w:val="44"/>
          <w:szCs w:val="44"/>
        </w:rPr>
        <w:t xml:space="preserve">　　　　　　　　　　　　　　　　　　　　　</w:t>
      </w:r>
      <w:r w:rsidR="00862F07">
        <w:rPr>
          <w:rFonts w:ascii="BIZ UDPゴシック" w:eastAsia="BIZ UDPゴシック" w:hAnsi="BIZ UDPゴシック" w:hint="eastAsia"/>
          <w:sz w:val="44"/>
          <w:szCs w:val="44"/>
        </w:rPr>
        <w:t xml:space="preserve"> </w:t>
      </w:r>
      <w:r w:rsidR="00862F07">
        <w:rPr>
          <w:rFonts w:ascii="BIZ UDPゴシック" w:eastAsia="BIZ UDPゴシック" w:hAnsi="BIZ UDPゴシック"/>
          <w:sz w:val="44"/>
          <w:szCs w:val="44"/>
        </w:rPr>
        <w:t xml:space="preserve">       </w:t>
      </w:r>
      <w:r>
        <w:rPr>
          <w:rFonts w:ascii="BIZ UDPゴシック" w:eastAsia="BIZ UDPゴシック" w:hAnsi="BIZ UDPゴシック" w:hint="eastAsia"/>
          <w:sz w:val="44"/>
          <w:szCs w:val="44"/>
        </w:rPr>
        <w:t xml:space="preserve">　</w:t>
      </w:r>
      <w:r w:rsidR="00E8403B" w:rsidRPr="00862F07">
        <w:rPr>
          <w:rFonts w:ascii="BIZ UDPゴシック" w:eastAsia="BIZ UDPゴシック" w:hAnsi="BIZ UDPゴシック" w:hint="eastAsia"/>
          <w:sz w:val="22"/>
        </w:rPr>
        <w:t>（※は平井のコメントです）</w:t>
      </w:r>
    </w:p>
    <w:p w14:paraId="6685A049" w14:textId="037BF18E" w:rsidR="006A58FD" w:rsidRPr="006A58FD" w:rsidRDefault="006A58FD" w:rsidP="00862F07">
      <w:pPr>
        <w:jc w:val="center"/>
        <w:rPr>
          <w:rFonts w:ascii="BIZ UDPゴシック" w:eastAsia="BIZ UDPゴシック" w:hAnsi="BIZ UDPゴシック"/>
          <w:sz w:val="16"/>
          <w:szCs w:val="16"/>
        </w:rPr>
      </w:pPr>
    </w:p>
    <w:p w14:paraId="58B6F856" w14:textId="12AF7B27" w:rsidR="007C2E6C" w:rsidRPr="006A58FD" w:rsidRDefault="00E8403B">
      <w:pPr>
        <w:rPr>
          <w:rFonts w:ascii="BIZ UDPゴシック" w:eastAsia="BIZ UDPゴシック" w:hAnsi="BIZ UDPゴシック"/>
          <w:sz w:val="22"/>
        </w:rPr>
      </w:pPr>
      <w:r w:rsidRPr="006A58FD">
        <w:rPr>
          <w:rFonts w:ascii="BIZ UDPゴシック" w:eastAsia="BIZ UDPゴシック" w:hAnsi="BIZ UDPゴシック" w:hint="eastAsia"/>
          <w:sz w:val="22"/>
        </w:rPr>
        <w:t>重症喘息（Ste</w:t>
      </w:r>
      <w:r w:rsidRPr="006A58FD">
        <w:rPr>
          <w:rFonts w:ascii="BIZ UDPゴシック" w:eastAsia="BIZ UDPゴシック" w:hAnsi="BIZ UDPゴシック"/>
          <w:sz w:val="22"/>
        </w:rPr>
        <w:t>p</w:t>
      </w:r>
      <w:r w:rsidRPr="006A58FD">
        <w:rPr>
          <w:rFonts w:ascii="BIZ UDPゴシック" w:eastAsia="BIZ UDPゴシック" w:hAnsi="BIZ UDPゴシック" w:hint="eastAsia"/>
          <w:sz w:val="22"/>
        </w:rPr>
        <w:t xml:space="preserve"> </w:t>
      </w:r>
      <w:r w:rsidRPr="006A58FD">
        <w:rPr>
          <w:rFonts w:ascii="BIZ UDPゴシック" w:eastAsia="BIZ UDPゴシック" w:hAnsi="BIZ UDPゴシック"/>
          <w:sz w:val="22"/>
        </w:rPr>
        <w:t>4）</w:t>
      </w:r>
      <w:r w:rsidR="007C2E6C" w:rsidRPr="006A58FD">
        <w:rPr>
          <w:rFonts w:ascii="BIZ UDPゴシック" w:eastAsia="BIZ UDPゴシック" w:hAnsi="BIZ UDPゴシック" w:hint="eastAsia"/>
          <w:sz w:val="22"/>
        </w:rPr>
        <w:t>の追加治療に生物学的製剤が追加された。デュピクセント、ヌーカラ、ゾレア。</w:t>
      </w:r>
    </w:p>
    <w:p w14:paraId="09C7E41F" w14:textId="10E8B7A5" w:rsidR="00862F07" w:rsidRPr="006A58FD" w:rsidRDefault="00862F07">
      <w:pPr>
        <w:rPr>
          <w:rFonts w:ascii="BIZ UDPゴシック" w:eastAsia="BIZ UDPゴシック" w:hAnsi="BIZ UDPゴシック"/>
          <w:sz w:val="22"/>
        </w:rPr>
      </w:pPr>
    </w:p>
    <w:p w14:paraId="7223F19D" w14:textId="035CB0E4" w:rsidR="00674E81" w:rsidRPr="006A58FD" w:rsidRDefault="007C2E6C">
      <w:pPr>
        <w:rPr>
          <w:rFonts w:ascii="BIZ UDPゴシック" w:eastAsia="BIZ UDPゴシック" w:hAnsi="BIZ UDPゴシック"/>
          <w:sz w:val="22"/>
        </w:rPr>
      </w:pPr>
      <w:r w:rsidRPr="006A58FD">
        <w:rPr>
          <w:rFonts w:ascii="BIZ UDPゴシック" w:eastAsia="BIZ UDPゴシック" w:hAnsi="BIZ UDPゴシック" w:hint="eastAsia"/>
          <w:sz w:val="22"/>
        </w:rPr>
        <w:t>新しい作用機序のアトピー性皮膚炎や湿疹の塗り薬：コレクチム(J</w:t>
      </w:r>
      <w:r w:rsidRPr="006A58FD">
        <w:rPr>
          <w:rFonts w:ascii="BIZ UDPゴシック" w:eastAsia="BIZ UDPゴシック" w:hAnsi="BIZ UDPゴシック"/>
          <w:sz w:val="22"/>
        </w:rPr>
        <w:t xml:space="preserve">AK </w:t>
      </w:r>
      <w:r w:rsidRPr="006A58FD">
        <w:rPr>
          <w:rFonts w:ascii="BIZ UDPゴシック" w:eastAsia="BIZ UDPゴシック" w:hAnsi="BIZ UDPゴシック" w:hint="eastAsia"/>
          <w:sz w:val="22"/>
        </w:rPr>
        <w:t>阻害薬</w:t>
      </w:r>
      <w:r w:rsidRPr="006A58FD">
        <w:rPr>
          <w:rFonts w:ascii="BIZ UDPゴシック" w:eastAsia="BIZ UDPゴシック" w:hAnsi="BIZ UDPゴシック"/>
          <w:sz w:val="22"/>
        </w:rPr>
        <w:t>)</w:t>
      </w:r>
      <w:r w:rsidRPr="006A58FD">
        <w:rPr>
          <w:rFonts w:ascii="BIZ UDPゴシック" w:eastAsia="BIZ UDPゴシック" w:hAnsi="BIZ UDPゴシック" w:hint="eastAsia"/>
          <w:sz w:val="22"/>
        </w:rPr>
        <w:t>；肘の外側</w:t>
      </w:r>
      <w:r w:rsidR="00674E81" w:rsidRPr="006A58FD">
        <w:rPr>
          <w:rFonts w:ascii="BIZ UDPゴシック" w:eastAsia="BIZ UDPゴシック" w:hAnsi="BIZ UDPゴシック" w:hint="eastAsia"/>
          <w:sz w:val="22"/>
        </w:rPr>
        <w:t>などの苔癬化（お肌がゴワゴワした感じ）や手湿疹に効く。(※当院でも処方できます。適応のある方にはご提案しています。)でも、ひどく悪化しているときは、やはり強めのステロイド。ガツンと治してその後コレクチムに移行もできます。</w:t>
      </w:r>
    </w:p>
    <w:p w14:paraId="7B282A61" w14:textId="726CD922" w:rsidR="00BB5704" w:rsidRPr="006A58FD" w:rsidRDefault="00BB5704">
      <w:pPr>
        <w:rPr>
          <w:rFonts w:ascii="BIZ UDPゴシック" w:eastAsia="BIZ UDPゴシック" w:hAnsi="BIZ UDPゴシック"/>
          <w:sz w:val="22"/>
        </w:rPr>
      </w:pPr>
    </w:p>
    <w:p w14:paraId="58B9F494" w14:textId="0AC85534" w:rsidR="004D345B" w:rsidRPr="006A58FD" w:rsidRDefault="00BD528F">
      <w:pPr>
        <w:rPr>
          <w:rFonts w:ascii="BIZ UDPゴシック" w:eastAsia="BIZ UDPゴシック" w:hAnsi="BIZ UDPゴシック"/>
          <w:sz w:val="22"/>
        </w:rPr>
      </w:pPr>
      <w:r w:rsidRPr="006A58FD">
        <w:rPr>
          <w:rFonts w:ascii="BIZ UDPゴシック" w:eastAsia="BIZ UDPゴシック" w:hAnsi="BIZ UDPゴシック" w:hint="eastAsia"/>
          <w:sz w:val="22"/>
        </w:rPr>
        <w:t>経口の</w:t>
      </w:r>
      <w:r w:rsidRPr="006A58FD">
        <w:rPr>
          <w:rFonts w:ascii="BIZ UDPゴシック" w:eastAsia="BIZ UDPゴシック" w:hAnsi="BIZ UDPゴシック"/>
          <w:sz w:val="22"/>
        </w:rPr>
        <w:t>JAK</w:t>
      </w:r>
      <w:r w:rsidRPr="006A58FD">
        <w:rPr>
          <w:rFonts w:ascii="BIZ UDPゴシック" w:eastAsia="BIZ UDPゴシック" w:hAnsi="BIZ UDPゴシック" w:hint="eastAsia"/>
          <w:sz w:val="22"/>
        </w:rPr>
        <w:t>阻害薬リンヴォック：アトピー性皮膚炎に効きますが、非常に高価。</w:t>
      </w:r>
    </w:p>
    <w:p w14:paraId="650A6093" w14:textId="4E76F5A6" w:rsidR="00BD528F" w:rsidRPr="006A58FD" w:rsidRDefault="00BD528F">
      <w:pPr>
        <w:rPr>
          <w:rFonts w:ascii="BIZ UDPゴシック" w:eastAsia="BIZ UDPゴシック" w:hAnsi="BIZ UDPゴシック"/>
          <w:sz w:val="22"/>
        </w:rPr>
      </w:pPr>
      <w:r w:rsidRPr="006A58FD">
        <w:rPr>
          <w:rFonts w:ascii="BIZ UDPゴシック" w:eastAsia="BIZ UDPゴシック" w:hAnsi="BIZ UDPゴシック" w:hint="eastAsia"/>
          <w:sz w:val="22"/>
        </w:rPr>
        <w:t>1日１錠服用で、約５，０００円！</w:t>
      </w:r>
    </w:p>
    <w:p w14:paraId="5860BE74" w14:textId="0F02C2FD" w:rsidR="00BB5704" w:rsidRPr="006A58FD" w:rsidRDefault="00BB5704">
      <w:pPr>
        <w:rPr>
          <w:rFonts w:ascii="BIZ UDPゴシック" w:eastAsia="BIZ UDPゴシック" w:hAnsi="BIZ UDPゴシック"/>
          <w:sz w:val="22"/>
        </w:rPr>
      </w:pPr>
    </w:p>
    <w:p w14:paraId="467D0789" w14:textId="1DAF609C" w:rsidR="00BD528F" w:rsidRPr="006A58FD" w:rsidRDefault="00BD528F">
      <w:pPr>
        <w:rPr>
          <w:rFonts w:ascii="BIZ UDPゴシック" w:eastAsia="BIZ UDPゴシック" w:hAnsi="BIZ UDPゴシック"/>
          <w:sz w:val="22"/>
        </w:rPr>
      </w:pPr>
      <w:r w:rsidRPr="006A58FD">
        <w:rPr>
          <w:rFonts w:ascii="BIZ UDPゴシック" w:eastAsia="BIZ UDPゴシック" w:hAnsi="BIZ UDPゴシック" w:hint="eastAsia"/>
          <w:sz w:val="22"/>
        </w:rPr>
        <w:t>離乳食（補完食）の開始時期</w:t>
      </w:r>
      <w:r w:rsidR="004D345B" w:rsidRPr="006A58FD">
        <w:rPr>
          <w:rFonts w:ascii="BIZ UDPゴシック" w:eastAsia="BIZ UDPゴシック" w:hAnsi="BIZ UDPゴシック" w:hint="eastAsia"/>
          <w:sz w:val="22"/>
        </w:rPr>
        <w:t xml:space="preserve"> </w:t>
      </w:r>
      <w:r w:rsidRPr="006A58FD">
        <w:rPr>
          <w:rFonts w:ascii="BIZ UDPゴシック" w:eastAsia="BIZ UDPゴシック" w:hAnsi="BIZ UDPゴシック" w:hint="eastAsia"/>
          <w:sz w:val="22"/>
        </w:rPr>
        <w:t>：</w:t>
      </w:r>
      <w:r w:rsidR="004D345B" w:rsidRPr="006A58FD">
        <w:rPr>
          <w:rFonts w:ascii="BIZ UDPゴシック" w:eastAsia="BIZ UDPゴシック" w:hAnsi="BIZ UDPゴシック" w:hint="eastAsia"/>
          <w:sz w:val="22"/>
        </w:rPr>
        <w:t xml:space="preserve"> </w:t>
      </w:r>
      <w:r w:rsidRPr="006A58FD">
        <w:rPr>
          <w:rFonts w:ascii="BIZ UDPゴシック" w:eastAsia="BIZ UDPゴシック" w:hAnsi="BIZ UDPゴシック" w:hint="eastAsia"/>
          <w:sz w:val="22"/>
        </w:rPr>
        <w:t>アレルギーのありそうな赤ちゃんは</w:t>
      </w:r>
      <w:r w:rsidR="00772DE2" w:rsidRPr="006A58FD">
        <w:rPr>
          <w:rFonts w:ascii="BIZ UDPゴシック" w:eastAsia="BIZ UDPゴシック" w:hAnsi="BIZ UDPゴシック" w:hint="eastAsia"/>
          <w:sz w:val="22"/>
        </w:rPr>
        <w:t>６ヶ月を超えない方が良い。</w:t>
      </w:r>
    </w:p>
    <w:p w14:paraId="6193752A" w14:textId="01C318C5" w:rsidR="00772DE2" w:rsidRPr="006A58FD" w:rsidRDefault="00772DE2">
      <w:pPr>
        <w:rPr>
          <w:rFonts w:ascii="BIZ UDPゴシック" w:eastAsia="BIZ UDPゴシック" w:hAnsi="BIZ UDPゴシック"/>
          <w:sz w:val="22"/>
        </w:rPr>
      </w:pPr>
      <w:r w:rsidRPr="006A58FD">
        <w:rPr>
          <w:rFonts w:ascii="BIZ UDPゴシック" w:eastAsia="BIZ UDPゴシック" w:hAnsi="BIZ UDPゴシック" w:hint="eastAsia"/>
          <w:sz w:val="22"/>
        </w:rPr>
        <w:t>牛乳アレルギー</w:t>
      </w:r>
      <w:r w:rsidR="004D345B" w:rsidRPr="006A58FD">
        <w:rPr>
          <w:rFonts w:ascii="BIZ UDPゴシック" w:eastAsia="BIZ UDPゴシック" w:hAnsi="BIZ UDPゴシック" w:hint="eastAsia"/>
          <w:sz w:val="22"/>
        </w:rPr>
        <w:t xml:space="preserve"> </w:t>
      </w:r>
      <w:r w:rsidRPr="006A58FD">
        <w:rPr>
          <w:rFonts w:ascii="BIZ UDPゴシック" w:eastAsia="BIZ UDPゴシック" w:hAnsi="BIZ UDPゴシック" w:hint="eastAsia"/>
          <w:sz w:val="22"/>
        </w:rPr>
        <w:t>：</w:t>
      </w:r>
      <w:r w:rsidR="004D345B" w:rsidRPr="006A58FD">
        <w:rPr>
          <w:rFonts w:ascii="BIZ UDPゴシック" w:eastAsia="BIZ UDPゴシック" w:hAnsi="BIZ UDPゴシック" w:hint="eastAsia"/>
          <w:sz w:val="22"/>
        </w:rPr>
        <w:t xml:space="preserve"> </w:t>
      </w:r>
      <w:r w:rsidRPr="006A58FD">
        <w:rPr>
          <w:rFonts w:ascii="BIZ UDPゴシック" w:eastAsia="BIZ UDPゴシック" w:hAnsi="BIZ UDPゴシック" w:hint="eastAsia"/>
          <w:sz w:val="22"/>
        </w:rPr>
        <w:t>母乳育児で、１ヶ月からミルクを加えた方が、牛乳アレルギーは少ないようです。</w:t>
      </w:r>
    </w:p>
    <w:p w14:paraId="3913CA67" w14:textId="5FB7B285" w:rsidR="00BB5704" w:rsidRPr="006A58FD" w:rsidRDefault="00BB5704">
      <w:pPr>
        <w:rPr>
          <w:rFonts w:ascii="BIZ UDPゴシック" w:eastAsia="BIZ UDPゴシック" w:hAnsi="BIZ UDPゴシック"/>
          <w:sz w:val="22"/>
        </w:rPr>
      </w:pPr>
    </w:p>
    <w:p w14:paraId="02F83923" w14:textId="3F5AB91C" w:rsidR="00772DE2" w:rsidRPr="006A58FD" w:rsidRDefault="00772DE2">
      <w:pPr>
        <w:rPr>
          <w:rFonts w:ascii="BIZ UDPゴシック" w:eastAsia="BIZ UDPゴシック" w:hAnsi="BIZ UDPゴシック"/>
          <w:sz w:val="22"/>
        </w:rPr>
      </w:pPr>
      <w:r w:rsidRPr="006A58FD">
        <w:rPr>
          <w:rFonts w:ascii="BIZ UDPゴシック" w:eastAsia="BIZ UDPゴシック" w:hAnsi="BIZ UDPゴシック" w:hint="eastAsia"/>
          <w:sz w:val="22"/>
        </w:rPr>
        <w:t>アトピー性皮膚炎の非皮疹部</w:t>
      </w:r>
      <w:r w:rsidR="004D345B" w:rsidRPr="006A58FD">
        <w:rPr>
          <w:rFonts w:ascii="BIZ UDPゴシック" w:eastAsia="BIZ UDPゴシック" w:hAnsi="BIZ UDPゴシック" w:hint="eastAsia"/>
          <w:sz w:val="22"/>
        </w:rPr>
        <w:t xml:space="preserve"> </w:t>
      </w:r>
      <w:r w:rsidRPr="006A58FD">
        <w:rPr>
          <w:rFonts w:ascii="BIZ UDPゴシック" w:eastAsia="BIZ UDPゴシック" w:hAnsi="BIZ UDPゴシック" w:hint="eastAsia"/>
          <w:sz w:val="22"/>
        </w:rPr>
        <w:t>：</w:t>
      </w:r>
      <w:r w:rsidR="004D345B" w:rsidRPr="006A58FD">
        <w:rPr>
          <w:rFonts w:ascii="BIZ UDPゴシック" w:eastAsia="BIZ UDPゴシック" w:hAnsi="BIZ UDPゴシック" w:hint="eastAsia"/>
          <w:sz w:val="22"/>
        </w:rPr>
        <w:t xml:space="preserve"> </w:t>
      </w:r>
      <w:r w:rsidRPr="006A58FD">
        <w:rPr>
          <w:rFonts w:ascii="BIZ UDPゴシック" w:eastAsia="BIZ UDPゴシック" w:hAnsi="BIZ UDPゴシック" w:hint="eastAsia"/>
          <w:sz w:val="22"/>
        </w:rPr>
        <w:t>きれいに見えても炎症はゼロではない。保湿剤やステロイドなどを全く塗らないと炎症が再熱する。</w:t>
      </w:r>
    </w:p>
    <w:p w14:paraId="49BF3612" w14:textId="77777777" w:rsidR="00BB5704" w:rsidRPr="006A58FD" w:rsidRDefault="00BB5704">
      <w:pPr>
        <w:rPr>
          <w:rFonts w:ascii="BIZ UDPゴシック" w:eastAsia="BIZ UDPゴシック" w:hAnsi="BIZ UDPゴシック"/>
          <w:sz w:val="22"/>
        </w:rPr>
      </w:pPr>
    </w:p>
    <w:p w14:paraId="1C0EBCA1" w14:textId="26DD4132" w:rsidR="008F68FF" w:rsidRPr="006A58FD" w:rsidRDefault="00833959">
      <w:pPr>
        <w:rPr>
          <w:rFonts w:ascii="BIZ UDPゴシック" w:eastAsia="BIZ UDPゴシック" w:hAnsi="BIZ UDPゴシック"/>
          <w:sz w:val="22"/>
        </w:rPr>
      </w:pPr>
      <w:r w:rsidRPr="006A58FD">
        <w:rPr>
          <w:rFonts w:ascii="BIZ UDPゴシック" w:eastAsia="BIZ UDPゴシック" w:hAnsi="BIZ UDPゴシック" w:hint="eastAsia"/>
          <w:sz w:val="22"/>
        </w:rPr>
        <w:t>ダニアレルギーの舌下免疫療法ミティキュア</w:t>
      </w:r>
      <w:r w:rsidR="004D345B" w:rsidRPr="006A58FD">
        <w:rPr>
          <w:rFonts w:ascii="BIZ UDPゴシック" w:eastAsia="BIZ UDPゴシック" w:hAnsi="BIZ UDPゴシック" w:hint="eastAsia"/>
          <w:sz w:val="22"/>
        </w:rPr>
        <w:t xml:space="preserve"> </w:t>
      </w:r>
      <w:r w:rsidRPr="006A58FD">
        <w:rPr>
          <w:rFonts w:ascii="BIZ UDPゴシック" w:eastAsia="BIZ UDPゴシック" w:hAnsi="BIZ UDPゴシック" w:hint="eastAsia"/>
          <w:sz w:val="22"/>
        </w:rPr>
        <w:t>：</w:t>
      </w:r>
      <w:r w:rsidR="004D345B" w:rsidRPr="006A58FD">
        <w:rPr>
          <w:rFonts w:ascii="BIZ UDPゴシック" w:eastAsia="BIZ UDPゴシック" w:hAnsi="BIZ UDPゴシック" w:hint="eastAsia"/>
          <w:sz w:val="22"/>
        </w:rPr>
        <w:t xml:space="preserve"> </w:t>
      </w:r>
      <w:r w:rsidRPr="006A58FD">
        <w:rPr>
          <w:rFonts w:ascii="BIZ UDPゴシック" w:eastAsia="BIZ UDPゴシック" w:hAnsi="BIZ UDPゴシック" w:hint="eastAsia"/>
          <w:sz w:val="22"/>
        </w:rPr>
        <w:t>通年性のダニアレルギーの他に喘息にも適応があります。口腔内のかゆみや消化器症状などの副作用は、軽いものは頻発です。比較的副作用の少ないシダキュアから始めるのが良いです。（通年性の鼻炎</w:t>
      </w:r>
      <w:r w:rsidR="008F68FF" w:rsidRPr="006A58FD">
        <w:rPr>
          <w:rFonts w:ascii="BIZ UDPゴシック" w:eastAsia="BIZ UDPゴシック" w:hAnsi="BIZ UDPゴシック" w:hint="eastAsia"/>
          <w:sz w:val="22"/>
        </w:rPr>
        <w:t>・喘息の方はご相談ください。副反応に悩むことなく導入できる方法をお話いたします。）風邪をひいたとき、コロナにかかったときなどは中断します。</w:t>
      </w:r>
    </w:p>
    <w:p w14:paraId="1B82B1A9" w14:textId="5D65C75F" w:rsidR="00BB5704" w:rsidRPr="006A58FD" w:rsidRDefault="00BB5704">
      <w:pPr>
        <w:rPr>
          <w:rFonts w:ascii="BIZ UDPゴシック" w:eastAsia="BIZ UDPゴシック" w:hAnsi="BIZ UDPゴシック"/>
          <w:sz w:val="22"/>
        </w:rPr>
      </w:pPr>
    </w:p>
    <w:p w14:paraId="01ECE08C" w14:textId="4F668C6A" w:rsidR="00F764C9" w:rsidRPr="006A58FD" w:rsidRDefault="008F68FF">
      <w:pPr>
        <w:rPr>
          <w:rFonts w:ascii="BIZ UDPゴシック" w:eastAsia="BIZ UDPゴシック" w:hAnsi="BIZ UDPゴシック"/>
          <w:sz w:val="22"/>
        </w:rPr>
      </w:pPr>
      <w:r w:rsidRPr="006A58FD">
        <w:rPr>
          <w:rFonts w:ascii="BIZ UDPゴシック" w:eastAsia="BIZ UDPゴシック" w:hAnsi="BIZ UDPゴシック" w:hint="eastAsia"/>
          <w:sz w:val="22"/>
        </w:rPr>
        <w:t>2021.11月現在のコロナ情報</w:t>
      </w:r>
      <w:r w:rsidR="004D345B" w:rsidRPr="006A58FD">
        <w:rPr>
          <w:rFonts w:ascii="BIZ UDPゴシック" w:eastAsia="BIZ UDPゴシック" w:hAnsi="BIZ UDPゴシック" w:hint="eastAsia"/>
          <w:sz w:val="22"/>
        </w:rPr>
        <w:t xml:space="preserve"> </w:t>
      </w:r>
      <w:r w:rsidRPr="006A58FD">
        <w:rPr>
          <w:rFonts w:ascii="BIZ UDPゴシック" w:eastAsia="BIZ UDPゴシック" w:hAnsi="BIZ UDPゴシック" w:hint="eastAsia"/>
          <w:sz w:val="22"/>
        </w:rPr>
        <w:t>：</w:t>
      </w:r>
      <w:r w:rsidR="004D345B" w:rsidRPr="006A58FD">
        <w:rPr>
          <w:rFonts w:ascii="BIZ UDPゴシック" w:eastAsia="BIZ UDPゴシック" w:hAnsi="BIZ UDPゴシック" w:hint="eastAsia"/>
          <w:sz w:val="22"/>
        </w:rPr>
        <w:t xml:space="preserve"> </w:t>
      </w:r>
      <w:r w:rsidRPr="006A58FD">
        <w:rPr>
          <w:rFonts w:ascii="BIZ UDPゴシック" w:eastAsia="BIZ UDPゴシック" w:hAnsi="BIZ UDPゴシック" w:hint="eastAsia"/>
          <w:sz w:val="22"/>
        </w:rPr>
        <w:t>アジアは欧米と比べると少ない。接触感染のリスクは少ない。換気・3密の回避・マスク（人混みでない</w:t>
      </w:r>
      <w:r w:rsidR="00261157" w:rsidRPr="006A58FD">
        <w:rPr>
          <w:rFonts w:ascii="BIZ UDPゴシック" w:eastAsia="BIZ UDPゴシック" w:hAnsi="BIZ UDPゴシック" w:hint="eastAsia"/>
          <w:sz w:val="22"/>
        </w:rPr>
        <w:t>屋外は不要</w:t>
      </w:r>
      <w:r w:rsidR="00261157" w:rsidRPr="006A58FD">
        <w:rPr>
          <w:rFonts w:ascii="BIZ UDPゴシック" w:eastAsia="BIZ UDPゴシック" w:hAnsi="BIZ UDPゴシック"/>
          <w:sz w:val="22"/>
        </w:rPr>
        <w:t>)</w:t>
      </w:r>
      <w:r w:rsidR="00261157" w:rsidRPr="006A58FD">
        <w:rPr>
          <w:rFonts w:ascii="BIZ UDPゴシック" w:eastAsia="BIZ UDPゴシック" w:hAnsi="BIZ UDPゴシック" w:hint="eastAsia"/>
          <w:sz w:val="22"/>
        </w:rPr>
        <w:t>が大切。トイレなどのハンドドライヤーは感染を悪化させない。（当院再開しました。）バイキングのゴム手袋は不要。ウイルスがいたとしたら手についているか、ゴム手袋についているかだけの違いで、</w:t>
      </w:r>
      <w:r w:rsidR="00F764C9" w:rsidRPr="006A58FD">
        <w:rPr>
          <w:rFonts w:ascii="BIZ UDPゴシック" w:eastAsia="BIZ UDPゴシック" w:hAnsi="BIZ UDPゴシック" w:hint="eastAsia"/>
          <w:sz w:val="22"/>
        </w:rPr>
        <w:t>同じこと。居酒屋などのアクリル板は換気を妨げ、ウイルスが付着し、声が聞こえづらくなることから大声を誘発し、感染対策に逆行する。（※いまだよく見かけます。不思議です。）</w:t>
      </w:r>
    </w:p>
    <w:p w14:paraId="45DE1923" w14:textId="50683597" w:rsidR="00BB5704" w:rsidRPr="006A58FD" w:rsidRDefault="00BB5704">
      <w:pPr>
        <w:rPr>
          <w:rFonts w:ascii="BIZ UDPゴシック" w:eastAsia="BIZ UDPゴシック" w:hAnsi="BIZ UDPゴシック"/>
          <w:sz w:val="22"/>
        </w:rPr>
      </w:pPr>
    </w:p>
    <w:p w14:paraId="0F6EE3C1" w14:textId="51CFBAC9" w:rsidR="00F764C9" w:rsidRPr="006A58FD" w:rsidRDefault="00F764C9">
      <w:pPr>
        <w:rPr>
          <w:rFonts w:ascii="BIZ UDPゴシック" w:eastAsia="BIZ UDPゴシック" w:hAnsi="BIZ UDPゴシック"/>
          <w:sz w:val="22"/>
        </w:rPr>
      </w:pPr>
      <w:r w:rsidRPr="006A58FD">
        <w:rPr>
          <w:rFonts w:ascii="BIZ UDPゴシック" w:eastAsia="BIZ UDPゴシック" w:hAnsi="BIZ UDPゴシック" w:hint="eastAsia"/>
          <w:sz w:val="22"/>
        </w:rPr>
        <w:t>小児のコロナ</w:t>
      </w:r>
      <w:r w:rsidR="004D345B" w:rsidRPr="006A58FD">
        <w:rPr>
          <w:rFonts w:ascii="BIZ UDPゴシック" w:eastAsia="BIZ UDPゴシック" w:hAnsi="BIZ UDPゴシック" w:hint="eastAsia"/>
          <w:sz w:val="22"/>
        </w:rPr>
        <w:t xml:space="preserve"> </w:t>
      </w:r>
      <w:r w:rsidRPr="006A58FD">
        <w:rPr>
          <w:rFonts w:ascii="BIZ UDPゴシック" w:eastAsia="BIZ UDPゴシック" w:hAnsi="BIZ UDPゴシック" w:hint="eastAsia"/>
          <w:sz w:val="22"/>
        </w:rPr>
        <w:t>：</w:t>
      </w:r>
      <w:r w:rsidR="004D345B" w:rsidRPr="006A58FD">
        <w:rPr>
          <w:rFonts w:ascii="BIZ UDPゴシック" w:eastAsia="BIZ UDPゴシック" w:hAnsi="BIZ UDPゴシック" w:hint="eastAsia"/>
          <w:sz w:val="22"/>
        </w:rPr>
        <w:t xml:space="preserve"> </w:t>
      </w:r>
      <w:r w:rsidRPr="006A58FD">
        <w:rPr>
          <w:rFonts w:ascii="BIZ UDPゴシック" w:eastAsia="BIZ UDPゴシック" w:hAnsi="BIZ UDPゴシック" w:hint="eastAsia"/>
          <w:sz w:val="22"/>
        </w:rPr>
        <w:t>軽い！発瑞者は少ない。家庭内感染が多い。母子感染は稀。母乳は推奨。</w:t>
      </w:r>
    </w:p>
    <w:p w14:paraId="759745A2" w14:textId="01830382" w:rsidR="00F764C9" w:rsidRPr="006A58FD" w:rsidRDefault="00F764C9">
      <w:pPr>
        <w:rPr>
          <w:rFonts w:ascii="BIZ UDPゴシック" w:eastAsia="BIZ UDPゴシック" w:hAnsi="BIZ UDPゴシック"/>
          <w:sz w:val="22"/>
        </w:rPr>
      </w:pPr>
      <w:r w:rsidRPr="006A58FD">
        <w:rPr>
          <w:rFonts w:ascii="BIZ UDPゴシック" w:eastAsia="BIZ UDPゴシック" w:hAnsi="BIZ UDPゴシック" w:hint="eastAsia"/>
          <w:sz w:val="22"/>
        </w:rPr>
        <w:t>コロナと疾患</w:t>
      </w:r>
      <w:r w:rsidR="004D345B" w:rsidRPr="006A58FD">
        <w:rPr>
          <w:rFonts w:ascii="BIZ UDPゴシック" w:eastAsia="BIZ UDPゴシック" w:hAnsi="BIZ UDPゴシック" w:hint="eastAsia"/>
          <w:sz w:val="22"/>
        </w:rPr>
        <w:t xml:space="preserve"> </w:t>
      </w:r>
      <w:r w:rsidRPr="006A58FD">
        <w:rPr>
          <w:rFonts w:ascii="BIZ UDPゴシック" w:eastAsia="BIZ UDPゴシック" w:hAnsi="BIZ UDPゴシック" w:hint="eastAsia"/>
          <w:sz w:val="22"/>
        </w:rPr>
        <w:t>：</w:t>
      </w:r>
      <w:r w:rsidR="004D345B" w:rsidRPr="006A58FD">
        <w:rPr>
          <w:rFonts w:ascii="BIZ UDPゴシック" w:eastAsia="BIZ UDPゴシック" w:hAnsi="BIZ UDPゴシック" w:hint="eastAsia"/>
          <w:sz w:val="22"/>
        </w:rPr>
        <w:t xml:space="preserve"> </w:t>
      </w:r>
      <w:r w:rsidR="007A7C7B" w:rsidRPr="006A58FD">
        <w:rPr>
          <w:rFonts w:ascii="BIZ UDPゴシック" w:eastAsia="BIZ UDPゴシック" w:hAnsi="BIZ UDPゴシック" w:hint="eastAsia"/>
          <w:sz w:val="22"/>
        </w:rPr>
        <w:t>喘息は変わらず。COPDは悪化。アレルギーはまだ報告は少ないが、変わらないよう。妊婦さんのワクチンは是非推奨。</w:t>
      </w:r>
    </w:p>
    <w:p w14:paraId="73B1E819" w14:textId="4F3FF8C5" w:rsidR="007A7C7B" w:rsidRPr="006A58FD" w:rsidRDefault="006D3AD8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w:drawing>
          <wp:anchor distT="0" distB="0" distL="114300" distR="114300" simplePos="0" relativeHeight="251658240" behindDoc="1" locked="0" layoutInCell="1" allowOverlap="1" wp14:anchorId="05A2B8AB" wp14:editId="4BECCC44">
            <wp:simplePos x="0" y="0"/>
            <wp:positionH relativeFrom="page">
              <wp:posOffset>4519589</wp:posOffset>
            </wp:positionH>
            <wp:positionV relativeFrom="paragraph">
              <wp:posOffset>165754</wp:posOffset>
            </wp:positionV>
            <wp:extent cx="2876314" cy="1797858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314" cy="1797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7C7B" w:rsidRPr="006A58FD">
        <w:rPr>
          <w:rFonts w:ascii="BIZ UDPゴシック" w:eastAsia="BIZ UDPゴシック" w:hAnsi="BIZ UDPゴシック" w:hint="eastAsia"/>
          <w:sz w:val="22"/>
        </w:rPr>
        <w:t>小児のワクチンは推奨という意見は専門家からはあまり多くない。</w:t>
      </w:r>
    </w:p>
    <w:p w14:paraId="1916098A" w14:textId="3C6B1D3B" w:rsidR="00BB5704" w:rsidRPr="006A58FD" w:rsidRDefault="00BB5704">
      <w:pPr>
        <w:rPr>
          <w:rFonts w:ascii="BIZ UDPゴシック" w:eastAsia="BIZ UDPゴシック" w:hAnsi="BIZ UDPゴシック"/>
          <w:sz w:val="22"/>
        </w:rPr>
      </w:pPr>
    </w:p>
    <w:p w14:paraId="3458C370" w14:textId="61B3F161" w:rsidR="007A7C7B" w:rsidRPr="006A58FD" w:rsidRDefault="007A7C7B">
      <w:pPr>
        <w:rPr>
          <w:rFonts w:ascii="BIZ UDPゴシック" w:eastAsia="BIZ UDPゴシック" w:hAnsi="BIZ UDPゴシック"/>
          <w:sz w:val="22"/>
        </w:rPr>
      </w:pPr>
      <w:r w:rsidRPr="006A58FD">
        <w:rPr>
          <w:rFonts w:ascii="BIZ UDPゴシック" w:eastAsia="BIZ UDPゴシック" w:hAnsi="BIZ UDPゴシック" w:hint="eastAsia"/>
          <w:sz w:val="22"/>
        </w:rPr>
        <w:t>学校閉鎖の有効性は無し。（世界中でそうだったようです）医療従事者が子供のために出勤できず、病棟職員は忙しくなり死亡者は増えました。</w:t>
      </w:r>
    </w:p>
    <w:p w14:paraId="1A7F6A9F" w14:textId="346D9821" w:rsidR="00BB5704" w:rsidRPr="006A58FD" w:rsidRDefault="00BB5704">
      <w:pPr>
        <w:rPr>
          <w:rFonts w:ascii="BIZ UDPゴシック" w:eastAsia="BIZ UDPゴシック" w:hAnsi="BIZ UDPゴシック"/>
          <w:sz w:val="22"/>
        </w:rPr>
      </w:pPr>
    </w:p>
    <w:p w14:paraId="5DC67C01" w14:textId="544F74A1" w:rsidR="003A3372" w:rsidRPr="006A58FD" w:rsidRDefault="003A3372">
      <w:pPr>
        <w:rPr>
          <w:rFonts w:ascii="BIZ UDPゴシック" w:eastAsia="BIZ UDPゴシック" w:hAnsi="BIZ UDPゴシック"/>
          <w:sz w:val="22"/>
        </w:rPr>
      </w:pPr>
      <w:r w:rsidRPr="006A58FD">
        <w:rPr>
          <w:rFonts w:ascii="BIZ UDPゴシック" w:eastAsia="BIZ UDPゴシック" w:hAnsi="BIZ UDPゴシック" w:hint="eastAsia"/>
          <w:sz w:val="22"/>
        </w:rPr>
        <w:t>コロナ関連健康被害</w:t>
      </w:r>
      <w:r w:rsidR="004D345B" w:rsidRPr="006A58FD">
        <w:rPr>
          <w:rFonts w:ascii="BIZ UDPゴシック" w:eastAsia="BIZ UDPゴシック" w:hAnsi="BIZ UDPゴシック" w:hint="eastAsia"/>
          <w:sz w:val="22"/>
        </w:rPr>
        <w:t xml:space="preserve"> </w:t>
      </w:r>
      <w:r w:rsidRPr="006A58FD">
        <w:rPr>
          <w:rFonts w:ascii="BIZ UDPゴシック" w:eastAsia="BIZ UDPゴシック" w:hAnsi="BIZ UDPゴシック" w:hint="eastAsia"/>
          <w:sz w:val="22"/>
        </w:rPr>
        <w:t>：</w:t>
      </w:r>
      <w:r w:rsidR="004D345B" w:rsidRPr="006A58FD">
        <w:rPr>
          <w:rFonts w:ascii="BIZ UDPゴシック" w:eastAsia="BIZ UDPゴシック" w:hAnsi="BIZ UDPゴシック" w:hint="eastAsia"/>
          <w:sz w:val="22"/>
        </w:rPr>
        <w:t xml:space="preserve"> </w:t>
      </w:r>
      <w:r w:rsidRPr="006A58FD">
        <w:rPr>
          <w:rFonts w:ascii="BIZ UDPゴシック" w:eastAsia="BIZ UDPゴシック" w:hAnsi="BIZ UDPゴシック" w:hint="eastAsia"/>
          <w:sz w:val="22"/>
        </w:rPr>
        <w:t>不登校、起立性調節障害、肥満、家庭内暴力が増加しました。</w:t>
      </w:r>
    </w:p>
    <w:p w14:paraId="3141E87A" w14:textId="5E2ABCCF" w:rsidR="00932993" w:rsidRPr="006A58FD" w:rsidRDefault="003A3372">
      <w:pPr>
        <w:rPr>
          <w:rFonts w:ascii="BIZ UDPゴシック" w:eastAsia="BIZ UDPゴシック" w:hAnsi="BIZ UDPゴシック"/>
          <w:sz w:val="22"/>
        </w:rPr>
      </w:pPr>
      <w:r w:rsidRPr="006A58FD">
        <w:rPr>
          <w:rFonts w:ascii="BIZ UDPゴシック" w:eastAsia="BIZ UDPゴシック" w:hAnsi="BIZ UDPゴシック" w:hint="eastAsia"/>
          <w:sz w:val="22"/>
        </w:rPr>
        <w:t>情報にも注意しましょう。例</w:t>
      </w:r>
      <w:r w:rsidR="006E1421" w:rsidRPr="006A58FD">
        <w:rPr>
          <w:rFonts w:ascii="BIZ UDPゴシック" w:eastAsia="BIZ UDPゴシック" w:hAnsi="BIZ UDPゴシック" w:hint="eastAsia"/>
          <w:sz w:val="22"/>
        </w:rPr>
        <w:t xml:space="preserve"> </w:t>
      </w:r>
      <w:r w:rsidRPr="006A58FD">
        <w:rPr>
          <w:rFonts w:ascii="BIZ UDPゴシック" w:eastAsia="BIZ UDPゴシック" w:hAnsi="BIZ UDPゴシック" w:hint="eastAsia"/>
          <w:sz w:val="22"/>
        </w:rPr>
        <w:t>：</w:t>
      </w:r>
      <w:r w:rsidR="006E1421" w:rsidRPr="006A58FD">
        <w:rPr>
          <w:rFonts w:ascii="BIZ UDPゴシック" w:eastAsia="BIZ UDPゴシック" w:hAnsi="BIZ UDPゴシック" w:hint="eastAsia"/>
          <w:sz w:val="22"/>
        </w:rPr>
        <w:t xml:space="preserve"> </w:t>
      </w:r>
      <w:r w:rsidRPr="006A58FD">
        <w:rPr>
          <w:rFonts w:ascii="BIZ UDPゴシック" w:eastAsia="BIZ UDPゴシック" w:hAnsi="BIZ UDPゴシック" w:hint="eastAsia"/>
          <w:sz w:val="22"/>
        </w:rPr>
        <w:t>コロナワクチンを打ったマウスが2年で皆死んだ！！</w:t>
      </w:r>
    </w:p>
    <w:p w14:paraId="686FC05E" w14:textId="69605FA3" w:rsidR="003A3372" w:rsidRPr="006A58FD" w:rsidRDefault="003A3372">
      <w:pPr>
        <w:rPr>
          <w:rFonts w:ascii="BIZ UDPゴシック" w:eastAsia="BIZ UDPゴシック" w:hAnsi="BIZ UDPゴシック" w:cs="ＭＳ 明朝"/>
          <w:sz w:val="22"/>
        </w:rPr>
      </w:pPr>
      <w:r w:rsidRPr="006A58FD">
        <w:rPr>
          <w:rFonts w:ascii="ＭＳ 明朝" w:eastAsia="ＭＳ 明朝" w:hAnsi="ＭＳ 明朝" w:cs="ＭＳ 明朝" w:hint="eastAsia"/>
          <w:sz w:val="22"/>
        </w:rPr>
        <w:t>➝</w:t>
      </w:r>
      <w:r w:rsidRPr="006A58FD">
        <w:rPr>
          <w:rFonts w:ascii="BIZ UDPゴシック" w:eastAsia="BIZ UDPゴシック" w:hAnsi="BIZ UDPゴシック" w:cs="ＭＳ 明朝" w:hint="eastAsia"/>
          <w:sz w:val="22"/>
        </w:rPr>
        <w:t>マウスの寿命は2年なので当たり前。</w:t>
      </w:r>
    </w:p>
    <w:p w14:paraId="12596246" w14:textId="77777777" w:rsidR="00932993" w:rsidRPr="006A58FD" w:rsidRDefault="003A3372">
      <w:pPr>
        <w:rPr>
          <w:rFonts w:ascii="BIZ UDPゴシック" w:eastAsia="BIZ UDPゴシック" w:hAnsi="BIZ UDPゴシック" w:cs="ＭＳ 明朝"/>
          <w:sz w:val="22"/>
        </w:rPr>
      </w:pPr>
      <w:r w:rsidRPr="006A58FD">
        <w:rPr>
          <w:rFonts w:ascii="BIZ UDPゴシック" w:eastAsia="BIZ UDPゴシック" w:hAnsi="BIZ UDPゴシック" w:cs="ＭＳ 明朝" w:hint="eastAsia"/>
          <w:sz w:val="22"/>
        </w:rPr>
        <w:t>イベルメクチンが効く！という論文は捏造だった。</w:t>
      </w:r>
      <w:r w:rsidR="003926A8" w:rsidRPr="006A58FD">
        <w:rPr>
          <w:rFonts w:ascii="BIZ UDPゴシック" w:eastAsia="BIZ UDPゴシック" w:hAnsi="BIZ UDPゴシック" w:cs="ＭＳ 明朝" w:hint="eastAsia"/>
          <w:sz w:val="22"/>
        </w:rPr>
        <w:t>メタ解析でも嘘だった！</w:t>
      </w:r>
    </w:p>
    <w:p w14:paraId="04254C1E" w14:textId="60753B8F" w:rsidR="00BB5704" w:rsidRDefault="003926A8">
      <w:pPr>
        <w:rPr>
          <w:rFonts w:ascii="BIZ UDPゴシック" w:eastAsia="BIZ UDPゴシック" w:hAnsi="BIZ UDPゴシック" w:cs="ＭＳ 明朝"/>
          <w:sz w:val="22"/>
        </w:rPr>
      </w:pPr>
      <w:r w:rsidRPr="006A58FD">
        <w:rPr>
          <w:rFonts w:ascii="BIZ UDPゴシック" w:eastAsia="BIZ UDPゴシック" w:hAnsi="BIZ UDPゴシック" w:cs="ＭＳ 明朝" w:hint="eastAsia"/>
          <w:sz w:val="22"/>
        </w:rPr>
        <w:t>（※有効という結論を出すことはできなかったということで、無効といっているわけではありません。）</w:t>
      </w:r>
    </w:p>
    <w:p w14:paraId="0C7AC122" w14:textId="77777777" w:rsidR="006A58FD" w:rsidRPr="006A58FD" w:rsidRDefault="006A58FD">
      <w:pPr>
        <w:rPr>
          <w:rFonts w:ascii="BIZ UDPゴシック" w:eastAsia="BIZ UDPゴシック" w:hAnsi="BIZ UDPゴシック" w:cs="ＭＳ 明朝"/>
          <w:sz w:val="22"/>
        </w:rPr>
      </w:pPr>
    </w:p>
    <w:p w14:paraId="394339F7" w14:textId="6313932B" w:rsidR="00862F07" w:rsidRPr="006A58FD" w:rsidRDefault="00BB5704" w:rsidP="00862F07">
      <w:pPr>
        <w:jc w:val="center"/>
        <w:rPr>
          <w:rFonts w:ascii="BIZ UDPゴシック" w:eastAsia="BIZ UDPゴシック" w:hAnsi="BIZ UDPゴシック" w:cs="ＭＳ 明朝"/>
          <w:sz w:val="22"/>
        </w:rPr>
      </w:pPr>
      <w:r w:rsidRPr="006A58FD">
        <w:rPr>
          <w:rFonts w:ascii="BIZ UDPゴシック" w:eastAsia="BIZ UDPゴシック" w:hAnsi="BIZ UDPゴシック" w:cs="ＭＳ 明朝" w:hint="eastAsia"/>
          <w:sz w:val="22"/>
        </w:rPr>
        <w:t>平井こどもクリニック</w:t>
      </w:r>
    </w:p>
    <w:sectPr w:rsidR="00862F07" w:rsidRPr="006A58FD" w:rsidSect="00862F07">
      <w:pgSz w:w="11906" w:h="16838" w:code="9"/>
      <w:pgMar w:top="238" w:right="567" w:bottom="25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4118" w14:textId="77777777" w:rsidR="003A3372" w:rsidRDefault="003A3372" w:rsidP="003A3372">
      <w:r>
        <w:separator/>
      </w:r>
    </w:p>
  </w:endnote>
  <w:endnote w:type="continuationSeparator" w:id="0">
    <w:p w14:paraId="4C7165D6" w14:textId="77777777" w:rsidR="003A3372" w:rsidRDefault="003A3372" w:rsidP="003A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2C0B7" w14:textId="77777777" w:rsidR="003A3372" w:rsidRDefault="003A3372" w:rsidP="003A3372">
      <w:r>
        <w:separator/>
      </w:r>
    </w:p>
  </w:footnote>
  <w:footnote w:type="continuationSeparator" w:id="0">
    <w:p w14:paraId="3EF40DBF" w14:textId="77777777" w:rsidR="003A3372" w:rsidRDefault="003A3372" w:rsidP="003A3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9fc,#e5ffe5,#fee6fb,#ffffab,#ffffe5"/>
      <o:colormenu v:ext="edit" fillcolor="#ffffe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3B"/>
    <w:rsid w:val="0016699E"/>
    <w:rsid w:val="00196B64"/>
    <w:rsid w:val="00261157"/>
    <w:rsid w:val="003926A8"/>
    <w:rsid w:val="003A3372"/>
    <w:rsid w:val="0042486C"/>
    <w:rsid w:val="004979E4"/>
    <w:rsid w:val="004A05EE"/>
    <w:rsid w:val="004D345B"/>
    <w:rsid w:val="00510017"/>
    <w:rsid w:val="00561BD0"/>
    <w:rsid w:val="00674E81"/>
    <w:rsid w:val="006A58FD"/>
    <w:rsid w:val="006D3AD8"/>
    <w:rsid w:val="006E1421"/>
    <w:rsid w:val="00772DE2"/>
    <w:rsid w:val="007A7C7B"/>
    <w:rsid w:val="007C2E6C"/>
    <w:rsid w:val="00833959"/>
    <w:rsid w:val="00862F07"/>
    <w:rsid w:val="008F68FF"/>
    <w:rsid w:val="00930833"/>
    <w:rsid w:val="00932993"/>
    <w:rsid w:val="00986403"/>
    <w:rsid w:val="00B014B1"/>
    <w:rsid w:val="00BB5704"/>
    <w:rsid w:val="00BD528F"/>
    <w:rsid w:val="00E8403B"/>
    <w:rsid w:val="00F7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9fc,#e5ffe5,#fee6fb,#ffffab,#ffffe5"/>
      <o:colormenu v:ext="edit" fillcolor="#ffffe5"/>
    </o:shapedefaults>
    <o:shapelayout v:ext="edit">
      <o:idmap v:ext="edit" data="1"/>
    </o:shapelayout>
  </w:shapeDefaults>
  <w:decimalSymbol w:val="."/>
  <w:listSeparator w:val=","/>
  <w14:docId w14:val="726F73D5"/>
  <w15:chartTrackingRefBased/>
  <w15:docId w15:val="{DAB089E0-97B7-4176-9D54-9168C792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3372"/>
  </w:style>
  <w:style w:type="paragraph" w:styleId="a5">
    <w:name w:val="footer"/>
    <w:basedOn w:val="a"/>
    <w:link w:val="a6"/>
    <w:uiPriority w:val="99"/>
    <w:unhideWhenUsed/>
    <w:rsid w:val="003A3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hiraicc</dc:creator>
  <cp:keywords/>
  <dc:description/>
  <cp:lastModifiedBy>hiraicc</cp:lastModifiedBy>
  <cp:revision>12</cp:revision>
  <cp:lastPrinted>2021-12-23T02:00:00Z</cp:lastPrinted>
  <dcterms:created xsi:type="dcterms:W3CDTF">2021-12-22T02:21:00Z</dcterms:created>
  <dcterms:modified xsi:type="dcterms:W3CDTF">2021-12-26T02:59:00Z</dcterms:modified>
</cp:coreProperties>
</file>